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5B166" w14:textId="77777777" w:rsidR="006567EB" w:rsidRDefault="006567EB" w:rsidP="4758F037">
      <w:pPr>
        <w:spacing w:after="0" w:line="257" w:lineRule="auto"/>
        <w:rPr>
          <w:rFonts w:ascii="Calibri Light" w:eastAsia="Calibri Light" w:hAnsi="Calibri Light" w:cs="Calibri Light"/>
        </w:rPr>
      </w:pPr>
    </w:p>
    <w:p w14:paraId="31EDA46C" w14:textId="0838869B" w:rsidR="006567EB" w:rsidRPr="0014752F" w:rsidRDefault="006567EB" w:rsidP="006567EB">
      <w:pPr>
        <w:jc w:val="center"/>
        <w:rPr>
          <w:rFonts w:ascii="Arial" w:hAnsi="Arial" w:cs="Arial"/>
          <w:b/>
          <w:sz w:val="28"/>
          <w:szCs w:val="28"/>
          <w:u w:val="single"/>
        </w:rPr>
      </w:pPr>
      <w:r w:rsidRPr="0014752F">
        <w:rPr>
          <w:rFonts w:ascii="Arial" w:hAnsi="Arial" w:cs="Arial"/>
          <w:b/>
          <w:sz w:val="28"/>
          <w:szCs w:val="28"/>
          <w:u w:val="single"/>
        </w:rPr>
        <w:t>Year 3 Educational Visit:</w:t>
      </w:r>
    </w:p>
    <w:p w14:paraId="0D68EED2" w14:textId="1AA1BE51" w:rsidR="006567EB" w:rsidRDefault="006567EB" w:rsidP="00E424A7">
      <w:pPr>
        <w:jc w:val="center"/>
        <w:rPr>
          <w:rFonts w:ascii="Arial" w:hAnsi="Arial" w:cs="Arial"/>
        </w:rPr>
      </w:pPr>
      <w:r w:rsidRPr="0014752F">
        <w:rPr>
          <w:rFonts w:ascii="Arial" w:hAnsi="Arial" w:cs="Arial"/>
          <w:b/>
          <w:sz w:val="28"/>
          <w:szCs w:val="28"/>
          <w:u w:val="single"/>
        </w:rPr>
        <w:t>Hampton Court Palace- Thursday 22</w:t>
      </w:r>
      <w:r w:rsidRPr="0014752F">
        <w:rPr>
          <w:rFonts w:ascii="Arial" w:hAnsi="Arial" w:cs="Arial"/>
          <w:b/>
          <w:sz w:val="28"/>
          <w:szCs w:val="28"/>
          <w:u w:val="single"/>
          <w:vertAlign w:val="superscript"/>
        </w:rPr>
        <w:t>nd</w:t>
      </w:r>
      <w:r w:rsidRPr="0014752F">
        <w:rPr>
          <w:rFonts w:ascii="Arial" w:hAnsi="Arial" w:cs="Arial"/>
          <w:b/>
          <w:sz w:val="28"/>
          <w:szCs w:val="28"/>
          <w:u w:val="single"/>
        </w:rPr>
        <w:t xml:space="preserve"> June 2023</w:t>
      </w:r>
    </w:p>
    <w:p w14:paraId="19ADCE02" w14:textId="5D47C11D" w:rsidR="006567EB" w:rsidRDefault="006567EB" w:rsidP="00F857F0">
      <w:pPr>
        <w:jc w:val="both"/>
        <w:rPr>
          <w:rFonts w:ascii="Arial" w:hAnsi="Arial" w:cs="Arial"/>
        </w:rPr>
      </w:pPr>
      <w:r>
        <w:rPr>
          <w:rFonts w:ascii="Arial" w:hAnsi="Arial" w:cs="Arial"/>
        </w:rPr>
        <w:t>Dear Parent/Carers,</w:t>
      </w:r>
    </w:p>
    <w:p w14:paraId="10465BF3" w14:textId="7E926C8E" w:rsidR="00C429B1" w:rsidRDefault="006567EB" w:rsidP="006567EB">
      <w:pPr>
        <w:jc w:val="both"/>
        <w:rPr>
          <w:rFonts w:ascii="Arial" w:hAnsi="Arial" w:cs="Arial"/>
        </w:rPr>
      </w:pPr>
      <w:r>
        <w:rPr>
          <w:rFonts w:ascii="Arial" w:hAnsi="Arial" w:cs="Arial"/>
        </w:rPr>
        <w:t xml:space="preserve">As part of our history topic next term on the Tudors, year 3 teachers have organised a visit to Hampton Court Palace in East Molesey in Surrey. Pupils will have an opportunity to experience King Henry VIII’s home and really get to grips with what royal life was like during the Tudor period including </w:t>
      </w:r>
      <w:r w:rsidRPr="009A2724">
        <w:rPr>
          <w:rFonts w:ascii="Arial" w:hAnsi="Arial" w:cs="Arial"/>
        </w:rPr>
        <w:t>the notion of hierarchy and status within the Tudor court and how these are reflected in the buildings of the palace.</w:t>
      </w:r>
      <w:r>
        <w:rPr>
          <w:rFonts w:ascii="Arial" w:hAnsi="Arial" w:cs="Arial"/>
        </w:rPr>
        <w:t xml:space="preserve"> They will specifically learn about the life of Henry VIII and the impact he had on Tudor history. </w:t>
      </w:r>
    </w:p>
    <w:p w14:paraId="05CB6459" w14:textId="67CAF5C6" w:rsidR="006567EB" w:rsidRDefault="006567EB" w:rsidP="006567EB">
      <w:pPr>
        <w:jc w:val="both"/>
        <w:rPr>
          <w:rFonts w:ascii="Arial" w:hAnsi="Arial" w:cs="Arial"/>
        </w:rPr>
      </w:pPr>
      <w:r>
        <w:rPr>
          <w:rFonts w:ascii="Arial" w:hAnsi="Arial" w:cs="Arial"/>
        </w:rPr>
        <w:t xml:space="preserve">The trip will take place on </w:t>
      </w:r>
      <w:r>
        <w:rPr>
          <w:rFonts w:ascii="Arial" w:hAnsi="Arial" w:cs="Arial"/>
          <w:b/>
        </w:rPr>
        <w:t>Thursday 22</w:t>
      </w:r>
      <w:r w:rsidRPr="009A2724">
        <w:rPr>
          <w:rFonts w:ascii="Arial" w:hAnsi="Arial" w:cs="Arial"/>
          <w:b/>
          <w:vertAlign w:val="superscript"/>
        </w:rPr>
        <w:t>nd</w:t>
      </w:r>
      <w:r>
        <w:rPr>
          <w:rFonts w:ascii="Arial" w:hAnsi="Arial" w:cs="Arial"/>
          <w:b/>
        </w:rPr>
        <w:t xml:space="preserve"> June 2023,</w:t>
      </w:r>
      <w:r>
        <w:rPr>
          <w:rFonts w:ascii="Arial" w:hAnsi="Arial" w:cs="Arial"/>
        </w:rPr>
        <w:t xml:space="preserve"> leaving school at </w:t>
      </w:r>
      <w:r>
        <w:rPr>
          <w:rFonts w:ascii="Arial" w:hAnsi="Arial" w:cs="Arial"/>
          <w:b/>
        </w:rPr>
        <w:t xml:space="preserve">9.00am </w:t>
      </w:r>
      <w:r>
        <w:rPr>
          <w:rFonts w:ascii="Arial" w:hAnsi="Arial" w:cs="Arial"/>
        </w:rPr>
        <w:t xml:space="preserve">and returning at </w:t>
      </w:r>
      <w:r>
        <w:rPr>
          <w:rFonts w:ascii="Arial" w:hAnsi="Arial" w:cs="Arial"/>
          <w:b/>
        </w:rPr>
        <w:t>approximately 3:45pm</w:t>
      </w:r>
      <w:r>
        <w:rPr>
          <w:rFonts w:ascii="Arial" w:hAnsi="Arial" w:cs="Arial"/>
        </w:rPr>
        <w:t xml:space="preserve"> depending on traffic. The class will be travelling via bus and train. </w:t>
      </w:r>
      <w:r w:rsidRPr="0014752F">
        <w:rPr>
          <w:rFonts w:ascii="Arial" w:hAnsi="Arial" w:cs="Arial"/>
        </w:rPr>
        <w:t>We are asking for a</w:t>
      </w:r>
      <w:r>
        <w:rPr>
          <w:rFonts w:ascii="Arial" w:hAnsi="Arial" w:cs="Arial"/>
        </w:rPr>
        <w:t xml:space="preserve"> voluntary </w:t>
      </w:r>
      <w:r w:rsidRPr="0014752F">
        <w:rPr>
          <w:rFonts w:ascii="Arial" w:hAnsi="Arial" w:cs="Arial"/>
        </w:rPr>
        <w:t xml:space="preserve">contribution of </w:t>
      </w:r>
      <w:r>
        <w:rPr>
          <w:rFonts w:ascii="Arial" w:hAnsi="Arial" w:cs="Arial"/>
        </w:rPr>
        <w:t>£8</w:t>
      </w:r>
      <w:r w:rsidRPr="0014752F">
        <w:rPr>
          <w:rFonts w:ascii="Arial" w:hAnsi="Arial" w:cs="Arial"/>
        </w:rPr>
        <w:t xml:space="preserve"> which can be</w:t>
      </w:r>
      <w:r>
        <w:rPr>
          <w:rFonts w:ascii="Arial" w:hAnsi="Arial" w:cs="Arial"/>
        </w:rPr>
        <w:t xml:space="preserve"> </w:t>
      </w:r>
      <w:r w:rsidRPr="0014752F">
        <w:rPr>
          <w:rFonts w:ascii="Arial" w:hAnsi="Arial" w:cs="Arial"/>
        </w:rPr>
        <w:t xml:space="preserve">paid through ParentPay. This </w:t>
      </w:r>
      <w:r>
        <w:rPr>
          <w:rFonts w:ascii="Arial" w:hAnsi="Arial" w:cs="Arial"/>
        </w:rPr>
        <w:t>payment</w:t>
      </w:r>
      <w:r w:rsidRPr="0014752F">
        <w:rPr>
          <w:rFonts w:ascii="Arial" w:hAnsi="Arial" w:cs="Arial"/>
        </w:rPr>
        <w:t xml:space="preserve"> is for the entrance fee and</w:t>
      </w:r>
      <w:r>
        <w:rPr>
          <w:rFonts w:ascii="Arial" w:hAnsi="Arial" w:cs="Arial"/>
        </w:rPr>
        <w:t xml:space="preserve"> a workshop for the class. </w:t>
      </w:r>
    </w:p>
    <w:p w14:paraId="0743EE40" w14:textId="1B348E13" w:rsidR="00C429B1" w:rsidRDefault="006567EB" w:rsidP="00EC0B5F">
      <w:pPr>
        <w:jc w:val="both"/>
        <w:rPr>
          <w:rFonts w:ascii="Arial" w:hAnsi="Arial" w:cs="Arial"/>
        </w:rPr>
      </w:pPr>
      <w:r w:rsidRPr="0014752F">
        <w:rPr>
          <w:rFonts w:ascii="Arial" w:hAnsi="Arial" w:cs="Arial"/>
        </w:rPr>
        <w:t xml:space="preserve">If you would like to volunteer on the trip, please </w:t>
      </w:r>
      <w:r>
        <w:rPr>
          <w:rFonts w:ascii="Arial" w:hAnsi="Arial" w:cs="Arial"/>
        </w:rPr>
        <w:t xml:space="preserve">indicate on the slip below and we shall contact you directly. </w:t>
      </w:r>
    </w:p>
    <w:p w14:paraId="12E1DF32" w14:textId="4F619554" w:rsidR="00C429B1" w:rsidRDefault="006567EB" w:rsidP="00F857F0">
      <w:pPr>
        <w:jc w:val="both"/>
        <w:rPr>
          <w:rFonts w:ascii="Arial" w:hAnsi="Arial" w:cs="Arial"/>
        </w:rPr>
      </w:pPr>
      <w:r>
        <w:rPr>
          <w:rFonts w:ascii="Arial" w:hAnsi="Arial" w:cs="Arial"/>
        </w:rPr>
        <w:t>If your child is eligible for free school meals and requires a packed lunch from school, please tick below and return to your child’s class teacher.</w:t>
      </w:r>
    </w:p>
    <w:p w14:paraId="5DB88C63" w14:textId="040BCA50" w:rsidR="00EC0B5F" w:rsidRDefault="006567EB" w:rsidP="00EC0B5F">
      <w:pPr>
        <w:rPr>
          <w:rFonts w:ascii="Arial" w:hAnsi="Arial" w:cs="Arial"/>
        </w:rPr>
      </w:pPr>
      <w:r>
        <w:rPr>
          <w:rFonts w:ascii="Arial" w:hAnsi="Arial" w:cs="Arial"/>
        </w:rPr>
        <w:t>Kind regards,</w:t>
      </w:r>
    </w:p>
    <w:p w14:paraId="4FAB01F4" w14:textId="48C18864" w:rsidR="00EC0B5F" w:rsidRDefault="006567EB" w:rsidP="00EC0B5F">
      <w:pPr>
        <w:rPr>
          <w:rFonts w:ascii="Arial" w:hAnsi="Arial" w:cs="Arial"/>
        </w:rPr>
      </w:pPr>
      <w:r>
        <w:rPr>
          <w:rFonts w:ascii="Arial" w:hAnsi="Arial" w:cs="Arial"/>
        </w:rPr>
        <w:t xml:space="preserve">The Year 3 Team </w:t>
      </w:r>
    </w:p>
    <w:p w14:paraId="363DE5D3" w14:textId="77777777" w:rsidR="006567EB" w:rsidRPr="00F65992" w:rsidRDefault="006567EB" w:rsidP="00C429B1">
      <w:pPr>
        <w:pBdr>
          <w:bottom w:val="single" w:sz="12" w:space="0" w:color="auto"/>
        </w:pBdr>
        <w:jc w:val="both"/>
        <w:rPr>
          <w:rFonts w:ascii="Arial" w:hAnsi="Arial" w:cs="Arial"/>
        </w:rPr>
      </w:pPr>
    </w:p>
    <w:p w14:paraId="66AAB723" w14:textId="18E025B3" w:rsidR="006567EB" w:rsidRDefault="006567EB" w:rsidP="00583408">
      <w:pPr>
        <w:jc w:val="center"/>
        <w:rPr>
          <w:rFonts w:ascii="Arial" w:hAnsi="Arial" w:cs="Arial"/>
        </w:rPr>
      </w:pPr>
      <w:r w:rsidRPr="0014752F">
        <w:rPr>
          <w:rFonts w:ascii="Arial" w:hAnsi="Arial" w:cs="Arial"/>
          <w:b/>
          <w:bCs/>
          <w:u w:val="single"/>
        </w:rPr>
        <w:t>Year 3 Educational Visit:  Hampton Court Palace-  Thursday 22nd June 2023</w:t>
      </w:r>
    </w:p>
    <w:p w14:paraId="5379E5EE" w14:textId="57B106E8" w:rsidR="006567EB" w:rsidRDefault="006567EB" w:rsidP="006567EB">
      <w:pPr>
        <w:rPr>
          <w:rFonts w:ascii="Arial" w:hAnsi="Arial" w:cs="Arial"/>
        </w:rPr>
      </w:pPr>
      <w:r w:rsidRPr="0014752F">
        <w:rPr>
          <w:rFonts w:ascii="Arial" w:hAnsi="Arial" w:cs="Arial"/>
        </w:rPr>
        <w:t xml:space="preserve">I agree to my child </w:t>
      </w:r>
      <w:r>
        <w:rPr>
          <w:rFonts w:ascii="Arial" w:hAnsi="Arial" w:cs="Arial"/>
        </w:rPr>
        <w:t>attending the</w:t>
      </w:r>
      <w:r w:rsidRPr="0014752F">
        <w:t xml:space="preserve"> </w:t>
      </w:r>
      <w:r w:rsidRPr="0014752F">
        <w:rPr>
          <w:rFonts w:ascii="Arial" w:hAnsi="Arial" w:cs="Arial"/>
        </w:rPr>
        <w:t>Hampton Court Palace</w:t>
      </w:r>
      <w:r>
        <w:rPr>
          <w:rFonts w:ascii="Arial" w:hAnsi="Arial" w:cs="Arial"/>
        </w:rPr>
        <w:t xml:space="preserve"> visit on </w:t>
      </w:r>
      <w:r w:rsidRPr="0014752F">
        <w:rPr>
          <w:rFonts w:ascii="Arial" w:hAnsi="Arial" w:cs="Arial"/>
        </w:rPr>
        <w:t>Thursday 22nd June 2023</w:t>
      </w:r>
      <w:r>
        <w:rPr>
          <w:rFonts w:ascii="Arial" w:hAnsi="Arial" w:cs="Arial"/>
        </w:rPr>
        <w:t xml:space="preserve"> </w:t>
      </w:r>
      <w:r w:rsidRPr="0014752F">
        <w:rPr>
          <w:rFonts w:ascii="Arial" w:hAnsi="Arial" w:cs="Arial"/>
        </w:rPr>
        <w:t xml:space="preserve">and </w:t>
      </w:r>
      <w:r>
        <w:rPr>
          <w:rFonts w:ascii="Arial" w:hAnsi="Arial" w:cs="Arial"/>
        </w:rPr>
        <w:t xml:space="preserve">have paid an </w:t>
      </w:r>
      <w:r w:rsidRPr="0014752F">
        <w:rPr>
          <w:rFonts w:ascii="Arial" w:hAnsi="Arial" w:cs="Arial"/>
        </w:rPr>
        <w:t>£</w:t>
      </w:r>
      <w:r>
        <w:rPr>
          <w:rFonts w:ascii="Arial" w:hAnsi="Arial" w:cs="Arial"/>
        </w:rPr>
        <w:t>8.00 voluntary contribution</w:t>
      </w:r>
      <w:r w:rsidRPr="0014752F">
        <w:rPr>
          <w:rFonts w:ascii="Arial" w:hAnsi="Arial" w:cs="Arial"/>
        </w:rPr>
        <w:t xml:space="preserve"> through ParentPay.</w:t>
      </w:r>
    </w:p>
    <w:p w14:paraId="163258D3" w14:textId="47AD54CE" w:rsidR="006567EB" w:rsidRDefault="006567EB" w:rsidP="006567EB">
      <w:pPr>
        <w:rPr>
          <w:rFonts w:ascii="Arial" w:hAnsi="Arial" w:cs="Arial"/>
        </w:rPr>
      </w:pPr>
      <w:r w:rsidRPr="0014752F">
        <w:rPr>
          <w:rFonts w:ascii="Arial" w:hAnsi="Arial" w:cs="Arial"/>
        </w:rPr>
        <w:t>Child’s name: _________________________________</w:t>
      </w:r>
    </w:p>
    <w:p w14:paraId="502CB645" w14:textId="7B04B7A1" w:rsidR="006567EB" w:rsidRDefault="006567EB" w:rsidP="006567EB">
      <w:pPr>
        <w:rPr>
          <w:rFonts w:ascii="Arial" w:hAnsi="Arial" w:cs="Arial"/>
        </w:rPr>
      </w:pPr>
      <w:r w:rsidRPr="0014752F">
        <w:rPr>
          <w:rFonts w:ascii="Arial" w:hAnsi="Arial" w:cs="Arial"/>
        </w:rPr>
        <w:t>Signed: ______________________________________</w:t>
      </w:r>
    </w:p>
    <w:p w14:paraId="2462BE60" w14:textId="1DF3785C" w:rsidR="006567EB" w:rsidRDefault="006567EB" w:rsidP="006567EB">
      <w:pPr>
        <w:rPr>
          <w:rFonts w:ascii="Arial" w:hAnsi="Arial" w:cs="Arial"/>
        </w:rPr>
      </w:pPr>
      <w:r w:rsidRPr="001E3A73">
        <w:rPr>
          <w:rFonts w:ascii="Arial" w:hAnsi="Arial" w:cs="Arial"/>
          <w:b/>
          <w:bCs/>
          <w:i/>
          <w:iCs/>
        </w:rPr>
        <w:t>Please tick:</w:t>
      </w:r>
    </w:p>
    <w:p w14:paraId="7B2E378C" w14:textId="77777777" w:rsidR="006567EB" w:rsidRPr="0014752F" w:rsidRDefault="006567EB" w:rsidP="006567EB">
      <w:pPr>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7E18BCC7" wp14:editId="160F21CC">
                <wp:simplePos x="0" y="0"/>
                <wp:positionH relativeFrom="column">
                  <wp:posOffset>3819525</wp:posOffset>
                </wp:positionH>
                <wp:positionV relativeFrom="paragraph">
                  <wp:posOffset>6985</wp:posOffset>
                </wp:positionV>
                <wp:extent cx="409575" cy="1524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409575" cy="152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887EF7" id="Rectangle 5" o:spid="_x0000_s1026" style="position:absolute;margin-left:300.75pt;margin-top:.55pt;width:32.25pt;height:1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" fillcolor="white [3212]" strokecolor="#243f60 [1604]" strokeweight="2pt"/>
            </w:pict>
          </mc:Fallback>
        </mc:AlternateContent>
      </w:r>
      <w:r w:rsidRPr="0014752F">
        <w:rPr>
          <w:rFonts w:ascii="Arial" w:hAnsi="Arial" w:cs="Arial"/>
        </w:rPr>
        <w:t>I would like a</w:t>
      </w:r>
      <w:r>
        <w:rPr>
          <w:rFonts w:ascii="Arial" w:hAnsi="Arial" w:cs="Arial"/>
        </w:rPr>
        <w:t xml:space="preserve"> free school </w:t>
      </w:r>
      <w:r w:rsidRPr="0014752F">
        <w:rPr>
          <w:rFonts w:ascii="Arial" w:hAnsi="Arial" w:cs="Arial"/>
        </w:rPr>
        <w:t>packed lunch provided for my child.</w:t>
      </w:r>
      <w:r>
        <w:rPr>
          <w:rFonts w:ascii="Arial" w:hAnsi="Arial" w:cs="Arial"/>
        </w:rPr>
        <w:t xml:space="preserve">  </w:t>
      </w:r>
    </w:p>
    <w:p w14:paraId="5EF567EC" w14:textId="77777777" w:rsidR="006567EB" w:rsidRDefault="006567EB" w:rsidP="006567EB">
      <w:pPr>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5D903A31" wp14:editId="011554A7">
                <wp:simplePos x="0" y="0"/>
                <wp:positionH relativeFrom="column">
                  <wp:posOffset>1933575</wp:posOffset>
                </wp:positionH>
                <wp:positionV relativeFrom="paragraph">
                  <wp:posOffset>9525</wp:posOffset>
                </wp:positionV>
                <wp:extent cx="409575" cy="1524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409575" cy="152400"/>
                        </a:xfrm>
                        <a:prstGeom prst="rect">
                          <a:avLst/>
                        </a:prstGeom>
                        <a:solidFill>
                          <a:schemeClr val="bg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8DF253" id="Rectangle 6" o:spid="_x0000_s1026" style="position:absolute;margin-left:152.25pt;margin-top:.75pt;width:32.25pt;height:1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" fillcolor="white [3212]" strokecolor="#2f528f" strokeweight="1pt"/>
            </w:pict>
          </mc:Fallback>
        </mc:AlternateContent>
      </w:r>
      <w:r>
        <w:rPr>
          <w:rFonts w:ascii="Arial" w:hAnsi="Arial" w:cs="Arial"/>
        </w:rPr>
        <w:t xml:space="preserve">I am free to help on the visit. </w:t>
      </w:r>
    </w:p>
    <w:p w14:paraId="5053A62A" w14:textId="77777777" w:rsidR="00DD3F06" w:rsidRDefault="006567EB" w:rsidP="006567EB">
      <w:pPr>
        <w:rPr>
          <w:rFonts w:ascii="Arial" w:hAnsi="Arial" w:cs="Arial"/>
        </w:rPr>
      </w:pPr>
      <w:r w:rsidRPr="0014752F">
        <w:rPr>
          <w:rFonts w:ascii="Arial" w:hAnsi="Arial" w:cs="Arial"/>
        </w:rPr>
        <w:t>Emergency contact for the day:</w:t>
      </w:r>
    </w:p>
    <w:p w14:paraId="2A2C3C79" w14:textId="2180413E" w:rsidR="006567EB" w:rsidRPr="0014752F" w:rsidRDefault="006567EB" w:rsidP="006567EB">
      <w:pPr>
        <w:rPr>
          <w:rFonts w:ascii="Arial" w:hAnsi="Arial" w:cs="Arial"/>
        </w:rPr>
      </w:pPr>
      <w:r w:rsidRPr="0014752F">
        <w:rPr>
          <w:rFonts w:ascii="Arial" w:hAnsi="Arial" w:cs="Arial"/>
        </w:rPr>
        <w:t>Medication required:</w:t>
      </w:r>
    </w:p>
    <w:p w14:paraId="63412C12" w14:textId="7B58A2AD" w:rsidR="00AD10A6" w:rsidRPr="00E95C0F" w:rsidRDefault="160BD7FE" w:rsidP="4758F037">
      <w:pPr>
        <w:spacing w:after="0" w:line="257" w:lineRule="auto"/>
      </w:pPr>
      <w:r w:rsidRPr="4758F037">
        <w:rPr>
          <w:rFonts w:ascii="Calibri Light" w:eastAsia="Calibri Light" w:hAnsi="Calibri Light" w:cs="Calibri Light"/>
        </w:rPr>
        <w:t xml:space="preserve"> </w:t>
      </w:r>
    </w:p>
    <w:sectPr w:rsidR="00AD10A6" w:rsidRPr="00E95C0F" w:rsidSect="0025623F">
      <w:headerReference w:type="default" r:id="rId11"/>
      <w:footerReference w:type="default" r:id="rId12"/>
      <w:pgSz w:w="11906" w:h="16838"/>
      <w:pgMar w:top="2192" w:right="707" w:bottom="1702" w:left="567" w:header="720" w:footer="2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5C337" w14:textId="77777777" w:rsidR="001B5DB6" w:rsidRDefault="001B5DB6" w:rsidP="007217A3">
      <w:pPr>
        <w:spacing w:after="0" w:line="240" w:lineRule="auto"/>
      </w:pPr>
      <w:r>
        <w:separator/>
      </w:r>
    </w:p>
  </w:endnote>
  <w:endnote w:type="continuationSeparator" w:id="0">
    <w:p w14:paraId="554E30D8" w14:textId="77777777" w:rsidR="001B5DB6" w:rsidRDefault="001B5DB6" w:rsidP="00721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FA9E8" w14:textId="77777777" w:rsidR="00426C99" w:rsidRPr="00D11025" w:rsidRDefault="00426C99" w:rsidP="000D4EBA">
    <w:pPr>
      <w:pStyle w:val="Footer"/>
      <w:tabs>
        <w:tab w:val="clear" w:pos="4513"/>
      </w:tabs>
      <w:jc w:val="right"/>
      <w:rPr>
        <w:rFonts w:cs="Calibri"/>
        <w:b/>
        <w:bCs/>
        <w:color w:val="17365D"/>
        <w:kern w:val="28"/>
        <w:sz w:val="2"/>
        <w:szCs w:val="2"/>
        <w:lang w:eastAsia="en-GB"/>
        <w14:cntxtAlts/>
      </w:rPr>
    </w:pPr>
  </w:p>
  <w:tbl>
    <w:tblPr>
      <w:tblStyle w:val="TableGrid"/>
      <w:tblW w:w="1105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1"/>
      <w:gridCol w:w="4116"/>
    </w:tblGrid>
    <w:tr w:rsidR="00426C99" w14:paraId="37B22A7F" w14:textId="77777777" w:rsidTr="00426C99">
      <w:tc>
        <w:tcPr>
          <w:tcW w:w="6941" w:type="dxa"/>
        </w:tcPr>
        <w:p w14:paraId="59D6207E" w14:textId="046953E1" w:rsidR="00426C99" w:rsidRDefault="001A3D8F" w:rsidP="00426C99">
          <w:pPr>
            <w:pStyle w:val="Footer"/>
            <w:tabs>
              <w:tab w:val="clear" w:pos="4513"/>
            </w:tabs>
            <w:ind w:left="-389" w:firstLine="389"/>
            <w:rPr>
              <w:rFonts w:cs="Calibri"/>
              <w:b/>
              <w:bCs/>
              <w:color w:val="17365D"/>
              <w:kern w:val="28"/>
              <w:sz w:val="12"/>
              <w:szCs w:val="12"/>
              <w:lang w:eastAsia="en-GB"/>
              <w14:cntxtAlts/>
            </w:rPr>
          </w:pPr>
          <w:r>
            <w:rPr>
              <w:rFonts w:ascii="Times New Roman" w:hAnsi="Times New Roman"/>
              <w:noProof/>
              <w:sz w:val="24"/>
              <w:szCs w:val="24"/>
              <w:lang w:eastAsia="en-GB"/>
            </w:rPr>
            <w:drawing>
              <wp:anchor distT="0" distB="0" distL="114300" distR="114300" simplePos="0" relativeHeight="251665408" behindDoc="0" locked="0" layoutInCell="1" allowOverlap="1" wp14:anchorId="46B66CE5" wp14:editId="0061FF42">
                <wp:simplePos x="0" y="0"/>
                <wp:positionH relativeFrom="column">
                  <wp:posOffset>3647441</wp:posOffset>
                </wp:positionH>
                <wp:positionV relativeFrom="paragraph">
                  <wp:posOffset>84455</wp:posOffset>
                </wp:positionV>
                <wp:extent cx="661670" cy="247525"/>
                <wp:effectExtent l="0" t="0" r="5080" b="635"/>
                <wp:wrapNone/>
                <wp:docPr id="549" name="Picture 549" descr="Image result for arts council england gold arts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rts council england gold arts mark"/>
                        <pic:cNvPicPr>
                          <a:picLocks noChangeAspect="1" noChangeArrowheads="1"/>
                        </pic:cNvPicPr>
                      </pic:nvPicPr>
                      <pic:blipFill>
                        <a:blip r:embed="rId1">
                          <a:lum contrast="20000"/>
                          <a:extLst>
                            <a:ext uri="{28A0092B-C50C-407E-A947-70E740481C1C}">
                              <a14:useLocalDpi xmlns:a14="http://schemas.microsoft.com/office/drawing/2010/main" val="0"/>
                            </a:ext>
                          </a:extLst>
                        </a:blip>
                        <a:srcRect l="9700" t="26154" r="15671" b="25385"/>
                        <a:stretch>
                          <a:fillRect/>
                        </a:stretch>
                      </pic:blipFill>
                      <pic:spPr bwMode="auto">
                        <a:xfrm>
                          <a:off x="0" y="0"/>
                          <a:ext cx="677504" cy="253448"/>
                        </a:xfrm>
                        <a:prstGeom prst="rect">
                          <a:avLst/>
                        </a:prstGeom>
                        <a:noFill/>
                        <a:ln>
                          <a:noFill/>
                        </a:ln>
                      </pic:spPr>
                    </pic:pic>
                  </a:graphicData>
                </a:graphic>
                <wp14:sizeRelH relativeFrom="page">
                  <wp14:pctWidth>0</wp14:pctWidth>
                </wp14:sizeRelH>
                <wp14:sizeRelV relativeFrom="page">
                  <wp14:pctHeight>0</wp14:pctHeight>
                </wp14:sizeRelV>
              </wp:anchor>
            </w:drawing>
          </w:r>
          <w:r w:rsidR="00426C99" w:rsidRPr="009B5B64">
            <w:rPr>
              <w:rFonts w:cstheme="minorHAnsi"/>
              <w:noProof/>
              <w:color w:val="17365D" w:themeColor="text2" w:themeShade="BF"/>
              <w:sz w:val="14"/>
              <w:szCs w:val="14"/>
              <w:lang w:eastAsia="en-GB"/>
            </w:rPr>
            <w:drawing>
              <wp:inline distT="0" distB="0" distL="0" distR="0" wp14:anchorId="40394A38" wp14:editId="10D8FC88">
                <wp:extent cx="513715" cy="374426"/>
                <wp:effectExtent l="0" t="0" r="635" b="6985"/>
                <wp:docPr id="550" name="Picture 550" descr="C:\Users\THenderson\Desktop\OfstedLogos\JPEG\Outstanding_Colour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enderson\Desktop\OfstedLogos\JPEG\Outstanding_Colour_Schoo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7622" cy="464737"/>
                        </a:xfrm>
                        <a:prstGeom prst="rect">
                          <a:avLst/>
                        </a:prstGeom>
                        <a:noFill/>
                        <a:ln>
                          <a:noFill/>
                        </a:ln>
                      </pic:spPr>
                    </pic:pic>
                  </a:graphicData>
                </a:graphic>
              </wp:inline>
            </w:drawing>
          </w:r>
          <w:r w:rsidR="00426C99">
            <w:rPr>
              <w:noProof/>
              <w:lang w:eastAsia="en-GB"/>
            </w:rPr>
            <w:drawing>
              <wp:anchor distT="0" distB="0" distL="114300" distR="114300" simplePos="0" relativeHeight="251663360" behindDoc="1" locked="0" layoutInCell="1" allowOverlap="1" wp14:anchorId="0848F4FE" wp14:editId="71EB565D">
                <wp:simplePos x="0" y="0"/>
                <wp:positionH relativeFrom="column">
                  <wp:posOffset>3279775</wp:posOffset>
                </wp:positionH>
                <wp:positionV relativeFrom="paragraph">
                  <wp:posOffset>69215</wp:posOffset>
                </wp:positionV>
                <wp:extent cx="328612" cy="301470"/>
                <wp:effectExtent l="0" t="0" r="0" b="3810"/>
                <wp:wrapNone/>
                <wp:docPr id="551" name="Picture 551" descr="http://click.mailings.unicef.org.uk/?qs=d4af5fde4ce9f63c6969900e83377a9ac0731753f742932d8929260f7ac058573b1aa9792eeb6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ick.mailings.unicef.org.uk/?qs=d4af5fde4ce9f63c6969900e83377a9ac0731753f742932d8929260f7ac058573b1aa9792eeb6c2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28612" cy="301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6C99">
            <w:rPr>
              <w:rFonts w:ascii="Arial" w:hAnsi="Arial"/>
              <w:noProof/>
              <w:sz w:val="16"/>
              <w:lang w:eastAsia="en-GB"/>
            </w:rPr>
            <w:t xml:space="preserve"> </w:t>
          </w:r>
          <w:r w:rsidR="00DD5E78" w:rsidRPr="00DD5E78">
            <w:rPr>
              <w:rFonts w:cs="Calibri"/>
              <w:b/>
              <w:bCs/>
              <w:noProof/>
              <w:color w:val="17365D"/>
              <w:kern w:val="28"/>
              <w:sz w:val="2"/>
              <w:szCs w:val="2"/>
              <w:lang w:eastAsia="en-GB"/>
              <w14:cntxtAlts/>
            </w:rPr>
            <w:drawing>
              <wp:inline distT="0" distB="0" distL="0" distR="0" wp14:anchorId="6C5D206C" wp14:editId="4BB1CC24">
                <wp:extent cx="528638" cy="340434"/>
                <wp:effectExtent l="0" t="0" r="5080" b="2540"/>
                <wp:docPr id="552" name="Picture 552" descr="C:\Users\thenderson\Desktop\Mark-Bronze-logo-med-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nderson\Desktop\Mark-Bronze-logo-med-re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1866" cy="348953"/>
                        </a:xfrm>
                        <a:prstGeom prst="rect">
                          <a:avLst/>
                        </a:prstGeom>
                        <a:noFill/>
                        <a:ln>
                          <a:noFill/>
                        </a:ln>
                      </pic:spPr>
                    </pic:pic>
                  </a:graphicData>
                </a:graphic>
              </wp:inline>
            </w:drawing>
          </w:r>
          <w:r w:rsidR="00426C99">
            <w:rPr>
              <w:rFonts w:ascii="Arial" w:hAnsi="Arial"/>
              <w:noProof/>
              <w:sz w:val="16"/>
              <w:lang w:eastAsia="en-GB"/>
            </w:rPr>
            <w:drawing>
              <wp:inline distT="0" distB="0" distL="0" distR="0" wp14:anchorId="7EF1531F" wp14:editId="0B0EC87F">
                <wp:extent cx="464949" cy="339090"/>
                <wp:effectExtent l="0" t="0" r="0" b="3810"/>
                <wp:docPr id="553" name="Picture 553" descr="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0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4949" cy="339090"/>
                        </a:xfrm>
                        <a:prstGeom prst="rect">
                          <a:avLst/>
                        </a:prstGeom>
                        <a:noFill/>
                        <a:ln>
                          <a:noFill/>
                        </a:ln>
                      </pic:spPr>
                    </pic:pic>
                  </a:graphicData>
                </a:graphic>
              </wp:inline>
            </w:drawing>
          </w:r>
          <w:r w:rsidR="00426C99">
            <w:rPr>
              <w:rFonts w:ascii="Arial" w:hAnsi="Arial"/>
              <w:noProof/>
              <w:sz w:val="16"/>
              <w:lang w:eastAsia="en-GB"/>
            </w:rPr>
            <w:drawing>
              <wp:inline distT="0" distB="0" distL="0" distR="0" wp14:anchorId="512E69E8" wp14:editId="71FD62F4">
                <wp:extent cx="328613" cy="338455"/>
                <wp:effectExtent l="0" t="0" r="0" b="4445"/>
                <wp:docPr id="554" name="Picture 554" descr="Bronze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onzelogo[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85" cy="343370"/>
                        </a:xfrm>
                        <a:prstGeom prst="rect">
                          <a:avLst/>
                        </a:prstGeom>
                        <a:noFill/>
                        <a:ln>
                          <a:noFill/>
                        </a:ln>
                      </pic:spPr>
                    </pic:pic>
                  </a:graphicData>
                </a:graphic>
              </wp:inline>
            </w:drawing>
          </w:r>
          <w:r w:rsidR="004A51C1">
            <w:rPr>
              <w:noProof/>
              <w:lang w:eastAsia="en-GB"/>
            </w:rPr>
            <w:drawing>
              <wp:inline distT="0" distB="0" distL="0" distR="0" wp14:anchorId="126C15E3" wp14:editId="6F0AD21A">
                <wp:extent cx="371475" cy="30331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210" cy="311264"/>
                        </a:xfrm>
                        <a:prstGeom prst="rect">
                          <a:avLst/>
                        </a:prstGeom>
                        <a:noFill/>
                        <a:ln>
                          <a:noFill/>
                        </a:ln>
                      </pic:spPr>
                    </pic:pic>
                  </a:graphicData>
                </a:graphic>
              </wp:inline>
            </w:drawing>
          </w:r>
          <w:r w:rsidR="00426C99">
            <w:rPr>
              <w:noProof/>
              <w:lang w:eastAsia="en-GB"/>
            </w:rPr>
            <w:drawing>
              <wp:inline distT="0" distB="0" distL="0" distR="0" wp14:anchorId="383157BE" wp14:editId="71FBB908">
                <wp:extent cx="342900" cy="319087"/>
                <wp:effectExtent l="0" t="0" r="0" b="508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112" cy="323007"/>
                        </a:xfrm>
                        <a:prstGeom prst="rect">
                          <a:avLst/>
                        </a:prstGeom>
                        <a:noFill/>
                        <a:ln>
                          <a:noFill/>
                        </a:ln>
                      </pic:spPr>
                    </pic:pic>
                  </a:graphicData>
                </a:graphic>
              </wp:inline>
            </w:drawing>
          </w:r>
          <w:r w:rsidR="00426C99">
            <w:rPr>
              <w:noProof/>
              <w:szCs w:val="24"/>
              <w:lang w:eastAsia="en-GB"/>
            </w:rPr>
            <w:drawing>
              <wp:inline distT="0" distB="0" distL="0" distR="0" wp14:anchorId="0CF6AFC2" wp14:editId="40C6DF20">
                <wp:extent cx="352930" cy="319088"/>
                <wp:effectExtent l="0" t="0" r="9525" b="508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197" cy="321138"/>
                        </a:xfrm>
                        <a:prstGeom prst="rect">
                          <a:avLst/>
                        </a:prstGeom>
                        <a:noFill/>
                        <a:ln>
                          <a:noFill/>
                        </a:ln>
                      </pic:spPr>
                    </pic:pic>
                  </a:graphicData>
                </a:graphic>
              </wp:inline>
            </w:drawing>
          </w:r>
          <w:r w:rsidR="00966AEF">
            <w:rPr>
              <w:rFonts w:ascii="Arial" w:hAnsi="Arial"/>
              <w:noProof/>
              <w:sz w:val="16"/>
              <w:lang w:eastAsia="en-GB"/>
            </w:rPr>
            <w:t xml:space="preserve"> </w:t>
          </w:r>
          <w:r w:rsidR="006D2EC4">
            <w:rPr>
              <w:noProof/>
              <w:lang w:eastAsia="en-GB"/>
            </w:rPr>
            <w:drawing>
              <wp:inline distT="0" distB="0" distL="0" distR="0" wp14:anchorId="29633F6F" wp14:editId="57FE98E2">
                <wp:extent cx="328295" cy="337819"/>
                <wp:effectExtent l="0" t="0" r="0" b="5715"/>
                <wp:docPr id="562" name="Picture 562" descr="C:\Users\thenderson\AppData\Local\Microsoft\Windows\INetCache\Content.Word\Schoolgam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enderson\AppData\Local\Microsoft\Windows\INetCache\Content.Word\Schoolgames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064" cy="343755"/>
                        </a:xfrm>
                        <a:prstGeom prst="rect">
                          <a:avLst/>
                        </a:prstGeom>
                        <a:noFill/>
                        <a:ln>
                          <a:noFill/>
                        </a:ln>
                      </pic:spPr>
                    </pic:pic>
                  </a:graphicData>
                </a:graphic>
              </wp:inline>
            </w:drawing>
          </w:r>
        </w:p>
        <w:p w14:paraId="06A95B3E" w14:textId="219D43A1" w:rsidR="00426C99" w:rsidRPr="00D11025" w:rsidRDefault="00371FC9" w:rsidP="00A8759D">
          <w:pPr>
            <w:pStyle w:val="Footer"/>
            <w:tabs>
              <w:tab w:val="clear" w:pos="4513"/>
            </w:tabs>
            <w:rPr>
              <w:noProof/>
              <w:lang w:eastAsia="en-GB"/>
            </w:rPr>
          </w:pPr>
          <w:r>
            <w:rPr>
              <w:noProof/>
              <w:lang w:eastAsia="en-GB"/>
            </w:rPr>
            <w:drawing>
              <wp:inline distT="0" distB="0" distL="0" distR="0" wp14:anchorId="0BBA8C17" wp14:editId="02DADEAD">
                <wp:extent cx="552450" cy="200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 cy="200025"/>
                        </a:xfrm>
                        <a:prstGeom prst="rect">
                          <a:avLst/>
                        </a:prstGeom>
                        <a:noFill/>
                        <a:ln>
                          <a:noFill/>
                        </a:ln>
                      </pic:spPr>
                    </pic:pic>
                  </a:graphicData>
                </a:graphic>
              </wp:inline>
            </w:drawing>
          </w:r>
          <w:r w:rsidR="00966AEF">
            <w:rPr>
              <w:noProof/>
              <w:lang w:eastAsia="en-GB"/>
            </w:rPr>
            <w:t xml:space="preserve"> </w:t>
          </w:r>
          <w:r>
            <w:rPr>
              <w:noProof/>
              <w:lang w:eastAsia="en-GB"/>
            </w:rPr>
            <w:drawing>
              <wp:inline distT="0" distB="0" distL="0" distR="0" wp14:anchorId="0E9D086E" wp14:editId="062470BE">
                <wp:extent cx="533400" cy="190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r w:rsidR="006D2EC4">
            <w:rPr>
              <w:noProof/>
              <w:sz w:val="2"/>
              <w:szCs w:val="2"/>
              <w:lang w:eastAsia="en-GB"/>
            </w:rPr>
            <w:t>1q</w:t>
          </w:r>
          <w:r w:rsidR="00426C99" w:rsidRPr="001F31B9">
            <w:rPr>
              <w:noProof/>
              <w:sz w:val="2"/>
              <w:szCs w:val="2"/>
              <w:lang w:eastAsia="en-GB"/>
            </w:rPr>
            <w:drawing>
              <wp:inline distT="0" distB="0" distL="0" distR="0" wp14:anchorId="39590EAC" wp14:editId="2894A47E">
                <wp:extent cx="474928" cy="171450"/>
                <wp:effectExtent l="0" t="0" r="1905" b="0"/>
                <wp:docPr id="558" name="Picture 558" descr="C:\Users\thenderson\Desktop\awards\CCA_2017_Landscape%2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enderson\Desktop\awards\CCA_2017_Landscape%20(00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889" cy="197428"/>
                        </a:xfrm>
                        <a:prstGeom prst="rect">
                          <a:avLst/>
                        </a:prstGeom>
                        <a:noFill/>
                        <a:ln>
                          <a:noFill/>
                        </a:ln>
                      </pic:spPr>
                    </pic:pic>
                  </a:graphicData>
                </a:graphic>
              </wp:inline>
            </w:drawing>
          </w:r>
          <w:r w:rsidR="00966AEF">
            <w:rPr>
              <w:noProof/>
              <w:lang w:eastAsia="en-GB"/>
            </w:rPr>
            <w:t xml:space="preserve"> </w:t>
          </w:r>
          <w:r w:rsidR="00426C99">
            <w:rPr>
              <w:noProof/>
              <w:lang w:eastAsia="en-GB"/>
            </w:rPr>
            <w:drawing>
              <wp:inline distT="0" distB="0" distL="0" distR="0" wp14:anchorId="69773E9A" wp14:editId="1EA98911">
                <wp:extent cx="565785" cy="127409"/>
                <wp:effectExtent l="0" t="0" r="5715" b="6350"/>
                <wp:docPr id="559" name="Picture 559" descr="HS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SL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488" cy="139277"/>
                        </a:xfrm>
                        <a:prstGeom prst="rect">
                          <a:avLst/>
                        </a:prstGeom>
                        <a:noFill/>
                        <a:ln>
                          <a:noFill/>
                        </a:ln>
                      </pic:spPr>
                    </pic:pic>
                  </a:graphicData>
                </a:graphic>
              </wp:inline>
            </w:drawing>
          </w:r>
          <w:r w:rsidR="00C63D89">
            <w:rPr>
              <w:noProof/>
              <w:lang w:eastAsia="en-GB"/>
            </w:rPr>
            <w:drawing>
              <wp:inline distT="0" distB="0" distL="0" distR="0" wp14:anchorId="68FC12F6" wp14:editId="297053A4">
                <wp:extent cx="678497" cy="272990"/>
                <wp:effectExtent l="0" t="0" r="7620" b="0"/>
                <wp:docPr id="560" name="Picture 560" descr="C:\Users\thenderson\AppData\Local\Microsoft\Windows\INetCache\Content.Word\EO2018 Awards Logo (Landscape)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nderson\AppData\Local\Microsoft\Windows\INetCache\Content.Word\EO2018 Awards Logo (Landscape) WEB.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7168" t="16483" b="14818"/>
                        <a:stretch/>
                      </pic:blipFill>
                      <pic:spPr bwMode="auto">
                        <a:xfrm>
                          <a:off x="0" y="0"/>
                          <a:ext cx="710778" cy="285978"/>
                        </a:xfrm>
                        <a:prstGeom prst="rect">
                          <a:avLst/>
                        </a:prstGeom>
                        <a:noFill/>
                        <a:ln>
                          <a:noFill/>
                        </a:ln>
                        <a:extLst>
                          <a:ext uri="{53640926-AAD7-44D8-BBD7-CCE9431645EC}">
                            <a14:shadowObscured xmlns:a14="http://schemas.microsoft.com/office/drawing/2010/main"/>
                          </a:ext>
                        </a:extLst>
                      </pic:spPr>
                    </pic:pic>
                  </a:graphicData>
                </a:graphic>
              </wp:inline>
            </w:drawing>
          </w:r>
          <w:r w:rsidR="00DD5E78">
            <w:rPr>
              <w:rFonts w:cs="Calibri"/>
              <w:b/>
              <w:bCs/>
              <w:noProof/>
              <w:color w:val="17365D"/>
              <w:kern w:val="28"/>
              <w:sz w:val="2"/>
              <w:szCs w:val="2"/>
              <w:lang w:eastAsia="en-GB"/>
              <w14:cntxtAlts/>
            </w:rPr>
            <w:t xml:space="preserve">   </w:t>
          </w:r>
          <w:r w:rsidR="00DD5E78">
            <w:rPr>
              <w:noProof/>
              <w:lang w:eastAsia="en-GB"/>
            </w:rPr>
            <w:drawing>
              <wp:inline distT="0" distB="0" distL="0" distR="0" wp14:anchorId="5545801C" wp14:editId="10D2F7CC">
                <wp:extent cx="356870" cy="381911"/>
                <wp:effectExtent l="0" t="0" r="5080" b="0"/>
                <wp:docPr id="561" name="Picture 561" descr="Education-logo-small-for-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ucation-logo-small-for-we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996" cy="384186"/>
                        </a:xfrm>
                        <a:prstGeom prst="rect">
                          <a:avLst/>
                        </a:prstGeom>
                        <a:noFill/>
                        <a:ln>
                          <a:noFill/>
                        </a:ln>
                      </pic:spPr>
                    </pic:pic>
                  </a:graphicData>
                </a:graphic>
              </wp:inline>
            </w:drawing>
          </w:r>
          <w:r w:rsidR="00B77787">
            <w:rPr>
              <w:noProof/>
              <w:lang w:eastAsia="en-GB"/>
            </w:rPr>
            <w:t xml:space="preserve">  </w:t>
          </w:r>
          <w:r w:rsidR="00DE49A7">
            <w:rPr>
              <w:rFonts w:cs="Calibri"/>
              <w:b/>
              <w:bCs/>
              <w:noProof/>
              <w:color w:val="17365D"/>
              <w:kern w:val="28"/>
              <w:sz w:val="2"/>
              <w:szCs w:val="2"/>
              <w:lang w:eastAsia="en-GB"/>
              <w14:cntxtAlts/>
            </w:rPr>
            <w:drawing>
              <wp:inline distT="0" distB="0" distL="0" distR="0" wp14:anchorId="03758A0F" wp14:editId="0E8719B1">
                <wp:extent cx="285433" cy="285433"/>
                <wp:effectExtent l="0" t="0" r="635" b="635"/>
                <wp:docPr id="563" name="Picture 563" descr="C:\Users\thenderson\AppData\Local\Microsoft\Windows\INetCache\Content.Word\iqm-inclusive-school-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enderson\AppData\Local\Microsoft\Windows\INetCache\Content.Word\iqm-inclusive-school-awar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153" cy="288153"/>
                        </a:xfrm>
                        <a:prstGeom prst="rect">
                          <a:avLst/>
                        </a:prstGeom>
                        <a:noFill/>
                        <a:ln>
                          <a:noFill/>
                        </a:ln>
                      </pic:spPr>
                    </pic:pic>
                  </a:graphicData>
                </a:graphic>
              </wp:inline>
            </w:drawing>
          </w:r>
          <w:r w:rsidR="0024764D">
            <w:rPr>
              <w:noProof/>
              <w:lang w:eastAsia="en-GB"/>
            </w:rPr>
            <w:t xml:space="preserve">  </w:t>
          </w:r>
          <w:r w:rsidR="006D2EC4">
            <w:rPr>
              <w:noProof/>
              <w:lang w:eastAsia="en-GB"/>
            </w:rPr>
            <w:drawing>
              <wp:inline distT="0" distB="0" distL="0" distR="0" wp14:anchorId="667EED90" wp14:editId="5F818C3A">
                <wp:extent cx="585470" cy="232919"/>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470" cy="252413"/>
                        </a:xfrm>
                        <a:prstGeom prst="rect">
                          <a:avLst/>
                        </a:prstGeom>
                        <a:noFill/>
                        <a:ln>
                          <a:noFill/>
                        </a:ln>
                      </pic:spPr>
                    </pic:pic>
                  </a:graphicData>
                </a:graphic>
              </wp:inline>
            </w:drawing>
          </w:r>
        </w:p>
      </w:tc>
      <w:tc>
        <w:tcPr>
          <w:tcW w:w="4116" w:type="dxa"/>
        </w:tcPr>
        <w:p w14:paraId="2A1E085B" w14:textId="721A5A75" w:rsidR="00426C99" w:rsidRPr="00D11025" w:rsidRDefault="00426C99" w:rsidP="000D4EBA">
          <w:pPr>
            <w:pStyle w:val="Footer"/>
            <w:tabs>
              <w:tab w:val="clear" w:pos="4513"/>
            </w:tabs>
            <w:jc w:val="right"/>
            <w:rPr>
              <w:rFonts w:ascii="Calibri" w:eastAsia="Times New Roman" w:hAnsi="Calibri" w:cs="Calibri"/>
              <w:b/>
              <w:bCs/>
              <w:color w:val="17365D"/>
              <w:kern w:val="28"/>
              <w:sz w:val="12"/>
              <w:szCs w:val="12"/>
              <w:lang w:eastAsia="en-GB"/>
              <w14:cntxtAlts/>
            </w:rPr>
          </w:pPr>
          <w:r>
            <w:rPr>
              <w:rFonts w:ascii="Arial" w:hAnsi="Arial"/>
              <w:noProof/>
              <w:sz w:val="16"/>
              <w:lang w:eastAsia="en-GB"/>
            </w:rPr>
            <w:t xml:space="preserve">    </w:t>
          </w:r>
          <w:r>
            <w:rPr>
              <w:rFonts w:ascii="Arial" w:hAnsi="Arial"/>
              <w:noProof/>
              <w:sz w:val="16"/>
              <w:lang w:eastAsia="en-GB"/>
            </w:rPr>
            <w:tab/>
          </w:r>
          <w:r w:rsidRPr="00D11025">
            <w:rPr>
              <w:rFonts w:ascii="Calibri" w:eastAsia="Times New Roman" w:hAnsi="Calibri" w:cs="Calibri"/>
              <w:b/>
              <w:bCs/>
              <w:color w:val="17365D"/>
              <w:kern w:val="28"/>
              <w:sz w:val="12"/>
              <w:szCs w:val="12"/>
              <w:lang w:eastAsia="en-GB"/>
              <w14:cntxtAlts/>
            </w:rPr>
            <w:t xml:space="preserve">Principal – Mrs </w:t>
          </w:r>
          <w:r w:rsidR="00B105BA">
            <w:rPr>
              <w:rFonts w:ascii="Calibri" w:eastAsia="Times New Roman" w:hAnsi="Calibri" w:cs="Calibri"/>
              <w:b/>
              <w:bCs/>
              <w:color w:val="17365D"/>
              <w:kern w:val="28"/>
              <w:sz w:val="12"/>
              <w:szCs w:val="12"/>
              <w:lang w:eastAsia="en-GB"/>
              <w14:cntxtAlts/>
            </w:rPr>
            <w:t>J Poplett</w:t>
          </w:r>
        </w:p>
        <w:p w14:paraId="5D3352B0" w14:textId="77777777" w:rsidR="00426C99" w:rsidRPr="000D4EBA" w:rsidRDefault="00426C99" w:rsidP="000D4EBA">
          <w:pPr>
            <w:jc w:val="right"/>
            <w:rPr>
              <w:rFonts w:cs="Calibri"/>
              <w:b/>
              <w:bCs/>
              <w:color w:val="17365D"/>
              <w:kern w:val="28"/>
              <w:sz w:val="2"/>
              <w:szCs w:val="2"/>
              <w:lang w:eastAsia="en-GB"/>
              <w14:cntxtAlts/>
            </w:rPr>
          </w:pPr>
          <w:r w:rsidRPr="000D4EBA">
            <w:rPr>
              <w:rFonts w:cs="Calibri"/>
              <w:color w:val="17365D"/>
              <w:kern w:val="28"/>
              <w:sz w:val="9"/>
              <w:szCs w:val="9"/>
              <w:lang w:eastAsia="en-GB"/>
              <w14:cntxtAlts/>
            </w:rPr>
            <w:t xml:space="preserve">St. David’s, Coulsdon, Surrey CR5 2XE        </w:t>
          </w:r>
        </w:p>
        <w:p w14:paraId="14F81CA8" w14:textId="77777777" w:rsidR="00426C99" w:rsidRPr="00426C99" w:rsidRDefault="00426C99" w:rsidP="00426C99">
          <w:pPr>
            <w:jc w:val="right"/>
            <w:rPr>
              <w:rFonts w:cs="Calibri"/>
              <w:color w:val="17365D"/>
              <w:kern w:val="28"/>
              <w:sz w:val="12"/>
              <w:szCs w:val="12"/>
              <w:lang w:eastAsia="en-GB"/>
              <w14:cntxtAlts/>
            </w:rPr>
          </w:pPr>
          <w:r w:rsidRPr="000D4EBA">
            <w:rPr>
              <w:rFonts w:cs="Calibri"/>
              <w:color w:val="17365D"/>
              <w:kern w:val="28"/>
              <w:sz w:val="9"/>
              <w:szCs w:val="9"/>
              <w:lang w:eastAsia="en-GB"/>
              <w14:cntxtAlts/>
            </w:rPr>
            <w:t>Tel and Fax: 020 8668 4877</w:t>
          </w:r>
          <w:r>
            <w:rPr>
              <w:rFonts w:cs="Calibri"/>
              <w:color w:val="17365D"/>
              <w:kern w:val="28"/>
              <w:sz w:val="9"/>
              <w:szCs w:val="9"/>
              <w:lang w:eastAsia="en-GB"/>
              <w14:cntxtAlts/>
            </w:rPr>
            <w:t xml:space="preserve">  </w:t>
          </w:r>
          <w:r w:rsidRPr="000D4EBA">
            <w:rPr>
              <w:rFonts w:cs="Calibri"/>
              <w:color w:val="17365D"/>
              <w:kern w:val="28"/>
              <w:sz w:val="9"/>
              <w:szCs w:val="9"/>
              <w:lang w:eastAsia="en-GB"/>
              <w14:cntxtAlts/>
            </w:rPr>
            <w:t>Email: Byron@oasisbyron.org</w:t>
          </w:r>
          <w:r w:rsidRPr="000D4EBA">
            <w:rPr>
              <w:rFonts w:cs="Calibri"/>
              <w:color w:val="17365D"/>
              <w:kern w:val="28"/>
              <w:sz w:val="12"/>
              <w:szCs w:val="12"/>
              <w:lang w:eastAsia="en-GB"/>
              <w14:cntxtAlts/>
            </w:rPr>
            <w:t xml:space="preserve">                             </w:t>
          </w:r>
        </w:p>
        <w:p w14:paraId="0D701008" w14:textId="77777777" w:rsidR="00426C99" w:rsidRPr="000D4EBA" w:rsidRDefault="00426C99" w:rsidP="000D4EBA">
          <w:pPr>
            <w:jc w:val="right"/>
            <w:rPr>
              <w:rFonts w:cs="Calibri"/>
              <w:color w:val="17365D"/>
              <w:kern w:val="28"/>
              <w:sz w:val="9"/>
              <w:szCs w:val="9"/>
              <w:lang w:eastAsia="en-GB"/>
              <w14:cntxtAlts/>
            </w:rPr>
          </w:pPr>
          <w:r w:rsidRPr="000D4EBA">
            <w:rPr>
              <w:rFonts w:cs="Calibri"/>
              <w:b/>
              <w:bCs/>
              <w:color w:val="17365D"/>
              <w:kern w:val="28"/>
              <w:sz w:val="9"/>
              <w:szCs w:val="9"/>
              <w:lang w:eastAsia="en-GB"/>
              <w14:cntxtAlts/>
            </w:rPr>
            <w:t>www.oasisacademybyron.org</w:t>
          </w:r>
        </w:p>
        <w:p w14:paraId="1F23C2D3" w14:textId="77777777" w:rsidR="00426C99" w:rsidRPr="000D4EBA" w:rsidRDefault="00426C99" w:rsidP="000D4EBA">
          <w:pPr>
            <w:jc w:val="right"/>
            <w:rPr>
              <w:rFonts w:cs="Calibri"/>
              <w:color w:val="17365D"/>
              <w:kern w:val="28"/>
              <w:sz w:val="2"/>
              <w:szCs w:val="2"/>
              <w:lang w:eastAsia="en-GB"/>
              <w14:cntxtAlts/>
            </w:rPr>
          </w:pPr>
          <w:r w:rsidRPr="000D4EBA">
            <w:rPr>
              <w:rFonts w:cs="Calibri"/>
              <w:color w:val="17365D"/>
              <w:kern w:val="28"/>
              <w:sz w:val="2"/>
              <w:szCs w:val="2"/>
              <w:lang w:eastAsia="en-GB"/>
              <w14:cntxtAlts/>
            </w:rPr>
            <w:t> </w:t>
          </w:r>
        </w:p>
        <w:p w14:paraId="39F5C9CE" w14:textId="77777777" w:rsidR="00426C99" w:rsidRDefault="00426C99" w:rsidP="000D4EBA">
          <w:pPr>
            <w:jc w:val="right"/>
            <w:rPr>
              <w:rFonts w:cs="Calibri"/>
              <w:color w:val="17365D"/>
              <w:kern w:val="28"/>
              <w:sz w:val="9"/>
              <w:szCs w:val="9"/>
              <w:lang w:eastAsia="en-GB"/>
              <w14:cntxtAlts/>
            </w:rPr>
          </w:pPr>
          <w:r w:rsidRPr="000D4EBA">
            <w:rPr>
              <w:rFonts w:cs="Calibri"/>
              <w:color w:val="17365D"/>
              <w:kern w:val="28"/>
              <w:sz w:val="2"/>
              <w:szCs w:val="2"/>
              <w:lang w:eastAsia="en-GB"/>
              <w14:cntxtAlts/>
            </w:rPr>
            <w:t xml:space="preserve">   </w:t>
          </w:r>
          <w:r w:rsidRPr="000D4EBA">
            <w:rPr>
              <w:rFonts w:cs="Calibri"/>
              <w:color w:val="17365D"/>
              <w:kern w:val="28"/>
              <w:sz w:val="9"/>
              <w:szCs w:val="9"/>
              <w:lang w:eastAsia="en-GB"/>
              <w14:cntxtAlts/>
            </w:rPr>
            <w:t xml:space="preserve">Oasis Academy Byron is sponsored by Oasis Community Learning </w:t>
          </w:r>
        </w:p>
        <w:p w14:paraId="254BC3AC" w14:textId="77777777" w:rsidR="00426C99" w:rsidRPr="000D4EBA" w:rsidRDefault="00426C99" w:rsidP="000D4EBA">
          <w:pPr>
            <w:jc w:val="right"/>
            <w:rPr>
              <w:rFonts w:cs="Calibri"/>
              <w:color w:val="17365D"/>
              <w:kern w:val="28"/>
              <w:sz w:val="9"/>
              <w:szCs w:val="9"/>
              <w:lang w:eastAsia="en-GB"/>
              <w14:cntxtAlts/>
            </w:rPr>
          </w:pPr>
          <w:r w:rsidRPr="000D4EBA">
            <w:rPr>
              <w:rFonts w:cs="Calibri"/>
              <w:color w:val="17365D"/>
              <w:kern w:val="28"/>
              <w:sz w:val="9"/>
              <w:szCs w:val="9"/>
              <w:lang w:eastAsia="en-GB"/>
              <w14:cntxtAlts/>
            </w:rPr>
            <w:t>www.oasis communitylearning.org – part of Oasis UK</w:t>
          </w:r>
        </w:p>
        <w:p w14:paraId="669E5D2C" w14:textId="43839D72" w:rsidR="00426C99" w:rsidRDefault="00B105BA" w:rsidP="00B105BA">
          <w:pPr>
            <w:widowControl w:val="0"/>
            <w:tabs>
              <w:tab w:val="left" w:pos="1320"/>
              <w:tab w:val="right" w:pos="3900"/>
            </w:tabs>
            <w:spacing w:line="285" w:lineRule="auto"/>
            <w:rPr>
              <w:rFonts w:cs="Calibri"/>
              <w:color w:val="17365D"/>
              <w:kern w:val="28"/>
              <w:sz w:val="9"/>
              <w:szCs w:val="9"/>
              <w:lang w:eastAsia="en-GB"/>
              <w14:cntxtAlts/>
            </w:rPr>
          </w:pPr>
          <w:r>
            <w:rPr>
              <w:rFonts w:cs="Calibri"/>
              <w:color w:val="17365D"/>
              <w:kern w:val="28"/>
              <w:sz w:val="9"/>
              <w:szCs w:val="9"/>
              <w:lang w:eastAsia="en-GB"/>
              <w14:cntxtAlts/>
            </w:rPr>
            <w:tab/>
          </w:r>
          <w:r>
            <w:rPr>
              <w:rFonts w:cs="Calibri"/>
              <w:color w:val="17365D"/>
              <w:kern w:val="28"/>
              <w:sz w:val="9"/>
              <w:szCs w:val="9"/>
              <w:lang w:eastAsia="en-GB"/>
              <w14:cntxtAlts/>
            </w:rPr>
            <w:tab/>
          </w:r>
          <w:r w:rsidR="00426C99" w:rsidRPr="000D4EBA">
            <w:rPr>
              <w:rFonts w:cs="Calibri"/>
              <w:color w:val="17365D"/>
              <w:kern w:val="28"/>
              <w:sz w:val="9"/>
              <w:szCs w:val="9"/>
              <w:lang w:eastAsia="en-GB"/>
              <w14:cntxtAlts/>
            </w:rPr>
            <w:t xml:space="preserve"> Oasis Community Learning is a Company Limited by Guarantee </w:t>
          </w:r>
        </w:p>
        <w:p w14:paraId="646949F5" w14:textId="77777777" w:rsidR="00426C99" w:rsidRPr="000D4EBA" w:rsidRDefault="00426C99" w:rsidP="000D4EBA">
          <w:pPr>
            <w:widowControl w:val="0"/>
            <w:spacing w:line="285" w:lineRule="auto"/>
            <w:jc w:val="right"/>
            <w:rPr>
              <w:rFonts w:cs="Calibri"/>
              <w:color w:val="17365D"/>
              <w:kern w:val="28"/>
              <w:sz w:val="9"/>
              <w:szCs w:val="9"/>
              <w:lang w:eastAsia="en-GB"/>
              <w14:cntxtAlts/>
            </w:rPr>
          </w:pPr>
          <w:r w:rsidRPr="000D4EBA">
            <w:rPr>
              <w:rFonts w:cs="Calibri"/>
              <w:color w:val="17365D"/>
              <w:kern w:val="28"/>
              <w:sz w:val="9"/>
              <w:szCs w:val="9"/>
              <w:lang w:eastAsia="en-GB"/>
              <w14:cntxtAlts/>
            </w:rPr>
            <w:t xml:space="preserve">registered in England &amp; Wales No 5398529 </w:t>
          </w:r>
        </w:p>
        <w:p w14:paraId="36472834" w14:textId="77777777" w:rsidR="00426C99" w:rsidRPr="000D4EBA" w:rsidRDefault="00426C99" w:rsidP="000D4EBA">
          <w:pPr>
            <w:jc w:val="right"/>
            <w:rPr>
              <w:rFonts w:cs="Calibri"/>
              <w:color w:val="17365D"/>
              <w:kern w:val="28"/>
              <w:sz w:val="9"/>
              <w:szCs w:val="9"/>
              <w:lang w:eastAsia="en-GB"/>
              <w14:cntxtAlts/>
            </w:rPr>
          </w:pPr>
          <w:r w:rsidRPr="000D4EBA">
            <w:rPr>
              <w:rFonts w:cs="Calibri"/>
              <w:color w:val="17365D"/>
              <w:kern w:val="28"/>
              <w:sz w:val="9"/>
              <w:szCs w:val="9"/>
              <w:lang w:eastAsia="en-GB"/>
              <w14:cntxtAlts/>
            </w:rPr>
            <w:tab/>
            <w:t>Registered Office: 75 Westminster Bridge Road London SE1 7HS</w:t>
          </w:r>
        </w:p>
        <w:p w14:paraId="62DE1174" w14:textId="77777777" w:rsidR="00426C99" w:rsidRPr="000D4EBA" w:rsidRDefault="00426C99" w:rsidP="000D4EBA">
          <w:pPr>
            <w:widowControl w:val="0"/>
            <w:jc w:val="right"/>
            <w:rPr>
              <w:rFonts w:cs="Calibri"/>
              <w:b/>
              <w:bCs/>
              <w:color w:val="17365D"/>
              <w:kern w:val="28"/>
              <w:sz w:val="10"/>
              <w:szCs w:val="10"/>
              <w:lang w:eastAsia="en-GB"/>
              <w14:cntxtAlts/>
            </w:rPr>
          </w:pPr>
          <w:r w:rsidRPr="000D4EBA">
            <w:rPr>
              <w:rFonts w:cs="Calibri"/>
              <w:color w:val="17365D"/>
              <w:kern w:val="28"/>
              <w:sz w:val="9"/>
              <w:szCs w:val="9"/>
              <w:lang w:eastAsia="en-GB"/>
              <w14:cntxtAlts/>
            </w:rPr>
            <w:t xml:space="preserve">                                                                                                                     </w:t>
          </w:r>
          <w:r w:rsidRPr="000D4EBA">
            <w:rPr>
              <w:rFonts w:cs="Calibri"/>
              <w:b/>
              <w:bCs/>
              <w:color w:val="17365D"/>
              <w:kern w:val="28"/>
              <w:sz w:val="12"/>
              <w:szCs w:val="12"/>
              <w:lang w:eastAsia="en-GB"/>
              <w14:cntxtAlts/>
            </w:rPr>
            <w:t xml:space="preserve">                                                                                                                                                  </w:t>
          </w:r>
        </w:p>
        <w:p w14:paraId="7C5082AD" w14:textId="77777777" w:rsidR="00426C99" w:rsidRDefault="00426C99" w:rsidP="000D4EBA">
          <w:pPr>
            <w:pStyle w:val="Footer"/>
            <w:tabs>
              <w:tab w:val="clear" w:pos="4513"/>
            </w:tabs>
            <w:jc w:val="right"/>
            <w:rPr>
              <w:rFonts w:cs="Calibri"/>
              <w:b/>
              <w:bCs/>
              <w:color w:val="17365D"/>
              <w:kern w:val="28"/>
              <w:sz w:val="12"/>
              <w:szCs w:val="12"/>
              <w:lang w:eastAsia="en-GB"/>
              <w14:cntxtAlts/>
            </w:rPr>
          </w:pPr>
        </w:p>
      </w:tc>
    </w:tr>
  </w:tbl>
  <w:p w14:paraId="49152985" w14:textId="77777777" w:rsidR="00426C99" w:rsidRPr="007B5D9F" w:rsidRDefault="00426C99">
    <w:pPr>
      <w:pStyle w:val="Footer"/>
      <w:rPr>
        <w:sz w:val="2"/>
        <w:szCs w:val="2"/>
      </w:rPr>
    </w:pPr>
    <w:r>
      <w:rPr>
        <w:noProof/>
        <w:lang w:eastAsia="en-GB"/>
      </w:rPr>
      <w:t xml:space="preserve">  </w:t>
    </w:r>
    <w:r>
      <w:tab/>
    </w:r>
    <w:r>
      <w:rPr>
        <w:rFonts w:ascii="Arial" w:hAnsi="Arial"/>
        <w:noProof/>
        <w:sz w:val="16"/>
        <w:lang w:eastAsia="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BC3B2" w14:textId="77777777" w:rsidR="001B5DB6" w:rsidRDefault="001B5DB6" w:rsidP="007217A3">
      <w:pPr>
        <w:spacing w:after="0" w:line="240" w:lineRule="auto"/>
      </w:pPr>
      <w:r>
        <w:separator/>
      </w:r>
    </w:p>
  </w:footnote>
  <w:footnote w:type="continuationSeparator" w:id="0">
    <w:p w14:paraId="4148A920" w14:textId="77777777" w:rsidR="001B5DB6" w:rsidRDefault="001B5DB6" w:rsidP="007217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94C29" w14:textId="77777777" w:rsidR="00426C99" w:rsidRPr="00097466" w:rsidRDefault="00426C99">
    <w:pPr>
      <w:pStyle w:val="Header"/>
      <w:rPr>
        <w:sz w:val="12"/>
        <w:szCs w:val="12"/>
      </w:rPr>
    </w:pPr>
    <w:r>
      <w:rPr>
        <w:noProof/>
        <w:lang w:eastAsia="en-GB"/>
      </w:rPr>
      <mc:AlternateContent>
        <mc:Choice Requires="wps">
          <w:drawing>
            <wp:anchor distT="0" distB="0" distL="114300" distR="114300" simplePos="0" relativeHeight="251660288" behindDoc="0" locked="0" layoutInCell="1" allowOverlap="1" wp14:anchorId="1EE6E3A2" wp14:editId="1AB7706E">
              <wp:simplePos x="0" y="0"/>
              <wp:positionH relativeFrom="column">
                <wp:posOffset>2087880</wp:posOffset>
              </wp:positionH>
              <wp:positionV relativeFrom="paragraph">
                <wp:posOffset>26035</wp:posOffset>
              </wp:positionV>
              <wp:extent cx="4991100" cy="361315"/>
              <wp:effectExtent l="19050" t="19050" r="19050" b="19685"/>
              <wp:wrapNone/>
              <wp:docPr id="64" name="Straight Connector 64"/>
              <wp:cNvGraphicFramePr/>
              <a:graphic xmlns:a="http://schemas.openxmlformats.org/drawingml/2006/main">
                <a:graphicData uri="http://schemas.microsoft.com/office/word/2010/wordprocessingShape">
                  <wps:wsp>
                    <wps:cNvCnPr/>
                    <wps:spPr>
                      <a:xfrm flipV="1">
                        <a:off x="0" y="0"/>
                        <a:ext cx="4991100" cy="361315"/>
                      </a:xfrm>
                      <a:prstGeom prst="line">
                        <a:avLst/>
                      </a:prstGeom>
                      <a:ln w="381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5472A6" id="Straight Connector 6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4pt,2.05pt" to="557.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" strokecolor="#17365d [2415]" strokeweight="3pt"/>
          </w:pict>
        </mc:Fallback>
      </mc:AlternateContent>
    </w:r>
    <w:r>
      <w:t xml:space="preserve">                                                                     </w:t>
    </w:r>
    <w:r w:rsidRPr="00097466">
      <w:rPr>
        <w:sz w:val="12"/>
        <w:szCs w:val="12"/>
      </w:rPr>
      <w:t xml:space="preserve">                                                            </w:t>
    </w:r>
  </w:p>
  <w:p w14:paraId="105B7725" w14:textId="77777777" w:rsidR="00426C99" w:rsidRDefault="0025623F" w:rsidP="001B4BF1">
    <w:pPr>
      <w:pStyle w:val="Header"/>
      <w:ind w:left="720"/>
    </w:pPr>
    <w:r>
      <w:rPr>
        <w:noProof/>
        <w:lang w:eastAsia="en-GB"/>
      </w:rPr>
      <mc:AlternateContent>
        <mc:Choice Requires="wps">
          <w:drawing>
            <wp:anchor distT="0" distB="0" distL="114300" distR="114300" simplePos="0" relativeHeight="251659264" behindDoc="0" locked="0" layoutInCell="1" allowOverlap="1" wp14:anchorId="0A60F6BE" wp14:editId="44E69524">
              <wp:simplePos x="0" y="0"/>
              <wp:positionH relativeFrom="column">
                <wp:posOffset>-248920</wp:posOffset>
              </wp:positionH>
              <wp:positionV relativeFrom="paragraph">
                <wp:posOffset>469900</wp:posOffset>
              </wp:positionV>
              <wp:extent cx="593725" cy="46990"/>
              <wp:effectExtent l="19050" t="19050" r="15875" b="29210"/>
              <wp:wrapNone/>
              <wp:docPr id="63" name="Straight Connector 63"/>
              <wp:cNvGraphicFramePr/>
              <a:graphic xmlns:a="http://schemas.openxmlformats.org/drawingml/2006/main">
                <a:graphicData uri="http://schemas.microsoft.com/office/word/2010/wordprocessingShape">
                  <wps:wsp>
                    <wps:cNvCnPr/>
                    <wps:spPr>
                      <a:xfrm flipV="1">
                        <a:off x="0" y="0"/>
                        <a:ext cx="593725" cy="46990"/>
                      </a:xfrm>
                      <a:prstGeom prst="line">
                        <a:avLst/>
                      </a:prstGeom>
                      <a:ln w="381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8B9E84" id="Straight Connector 6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pt,37pt" to="27.1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" strokecolor="#17365d [2415]" strokeweight="3pt"/>
          </w:pict>
        </mc:Fallback>
      </mc:AlternateContent>
    </w:r>
    <w:r w:rsidRPr="0025623F">
      <w:rPr>
        <w:noProof/>
        <w:lang w:eastAsia="en-GB"/>
      </w:rPr>
      <w:drawing>
        <wp:inline distT="0" distB="0" distL="0" distR="0" wp14:anchorId="5CF44FCE" wp14:editId="23A687DA">
          <wp:extent cx="1513529" cy="838200"/>
          <wp:effectExtent l="0" t="0" r="0" b="0"/>
          <wp:docPr id="548" name="Picture 548" descr="C:\Users\thenderson\Desktop\Byron_Capital A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nderson\Desktop\Byron_Capital A HR.jpg"/>
                  <pic:cNvPicPr>
                    <a:picLocks noChangeAspect="1" noChangeArrowheads="1"/>
                  </pic:cNvPicPr>
                </pic:nvPicPr>
                <pic:blipFill rotWithShape="1">
                  <a:blip r:embed="rId1">
                    <a:extLst>
                      <a:ext uri="{28A0092B-C50C-407E-A947-70E740481C1C}">
                        <a14:useLocalDpi xmlns:a14="http://schemas.microsoft.com/office/drawing/2010/main" val="0"/>
                      </a:ext>
                    </a:extLst>
                  </a:blip>
                  <a:srcRect l="3510" t="4041" r="3545" b="7008"/>
                  <a:stretch/>
                </pic:blipFill>
                <pic:spPr bwMode="auto">
                  <a:xfrm>
                    <a:off x="0" y="0"/>
                    <a:ext cx="1525753" cy="844970"/>
                  </a:xfrm>
                  <a:prstGeom prst="rect">
                    <a:avLst/>
                  </a:prstGeom>
                  <a:noFill/>
                  <a:ln>
                    <a:noFill/>
                  </a:ln>
                  <a:extLst>
                    <a:ext uri="{53640926-AAD7-44D8-BBD7-CCE9431645EC}">
                      <a14:shadowObscured xmlns:a14="http://schemas.microsoft.com/office/drawing/2010/main"/>
                    </a:ext>
                  </a:extLst>
                </pic:spPr>
              </pic:pic>
            </a:graphicData>
          </a:graphic>
        </wp:inline>
      </w:drawing>
    </w:r>
    <w:r w:rsidR="00426C99">
      <w:tab/>
      <w:t xml:space="preserve">                                                                                                                                            </w:t>
    </w:r>
    <w:r w:rsidR="00426C99">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53157"/>
    <w:multiLevelType w:val="hybridMultilevel"/>
    <w:tmpl w:val="BD68C7E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6A87233"/>
    <w:multiLevelType w:val="hybridMultilevel"/>
    <w:tmpl w:val="B41050A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2B227A11"/>
    <w:multiLevelType w:val="hybridMultilevel"/>
    <w:tmpl w:val="1BF25B46"/>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16cid:durableId="14423350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357326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736715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860"/>
    <w:rsid w:val="000411EF"/>
    <w:rsid w:val="00097466"/>
    <w:rsid w:val="000D4EBA"/>
    <w:rsid w:val="001179C8"/>
    <w:rsid w:val="00122DCD"/>
    <w:rsid w:val="00133824"/>
    <w:rsid w:val="00155B4D"/>
    <w:rsid w:val="00164BCD"/>
    <w:rsid w:val="0017055E"/>
    <w:rsid w:val="00172763"/>
    <w:rsid w:val="00190280"/>
    <w:rsid w:val="00190DB3"/>
    <w:rsid w:val="001943D3"/>
    <w:rsid w:val="001A1A5A"/>
    <w:rsid w:val="001A3D8F"/>
    <w:rsid w:val="001A6ADF"/>
    <w:rsid w:val="001B4BF1"/>
    <w:rsid w:val="001B5DB6"/>
    <w:rsid w:val="001C34BB"/>
    <w:rsid w:val="001F31B9"/>
    <w:rsid w:val="00201672"/>
    <w:rsid w:val="00203FA6"/>
    <w:rsid w:val="00212D35"/>
    <w:rsid w:val="00214919"/>
    <w:rsid w:val="002255B4"/>
    <w:rsid w:val="00234F45"/>
    <w:rsid w:val="00237CA1"/>
    <w:rsid w:val="0024764D"/>
    <w:rsid w:val="0025623F"/>
    <w:rsid w:val="0026748D"/>
    <w:rsid w:val="00285622"/>
    <w:rsid w:val="002B7327"/>
    <w:rsid w:val="002D224A"/>
    <w:rsid w:val="00317755"/>
    <w:rsid w:val="003337A1"/>
    <w:rsid w:val="0033671C"/>
    <w:rsid w:val="00343566"/>
    <w:rsid w:val="00371FC9"/>
    <w:rsid w:val="00377615"/>
    <w:rsid w:val="00386880"/>
    <w:rsid w:val="003B24A8"/>
    <w:rsid w:val="003B3AC8"/>
    <w:rsid w:val="00402DC6"/>
    <w:rsid w:val="00406597"/>
    <w:rsid w:val="00426C99"/>
    <w:rsid w:val="00432AB2"/>
    <w:rsid w:val="00457C57"/>
    <w:rsid w:val="00464120"/>
    <w:rsid w:val="004A51C1"/>
    <w:rsid w:val="004A55C0"/>
    <w:rsid w:val="004A77A7"/>
    <w:rsid w:val="004B11B6"/>
    <w:rsid w:val="004D4490"/>
    <w:rsid w:val="004D5699"/>
    <w:rsid w:val="004F2C86"/>
    <w:rsid w:val="005054AF"/>
    <w:rsid w:val="00520979"/>
    <w:rsid w:val="00544080"/>
    <w:rsid w:val="00574DAB"/>
    <w:rsid w:val="00583408"/>
    <w:rsid w:val="005A032B"/>
    <w:rsid w:val="00600D1F"/>
    <w:rsid w:val="0061208B"/>
    <w:rsid w:val="006376CF"/>
    <w:rsid w:val="006567EB"/>
    <w:rsid w:val="00663D46"/>
    <w:rsid w:val="00675046"/>
    <w:rsid w:val="00677F08"/>
    <w:rsid w:val="006A2021"/>
    <w:rsid w:val="006B7A67"/>
    <w:rsid w:val="006D2EC4"/>
    <w:rsid w:val="006D462D"/>
    <w:rsid w:val="0070572A"/>
    <w:rsid w:val="007217A3"/>
    <w:rsid w:val="00726FF1"/>
    <w:rsid w:val="007443BB"/>
    <w:rsid w:val="00755D93"/>
    <w:rsid w:val="00756F7F"/>
    <w:rsid w:val="00763746"/>
    <w:rsid w:val="00776305"/>
    <w:rsid w:val="007779BE"/>
    <w:rsid w:val="007A52FE"/>
    <w:rsid w:val="007B5D9F"/>
    <w:rsid w:val="007C79EF"/>
    <w:rsid w:val="007D2475"/>
    <w:rsid w:val="007D3A57"/>
    <w:rsid w:val="00802E9A"/>
    <w:rsid w:val="00821B83"/>
    <w:rsid w:val="0084415D"/>
    <w:rsid w:val="00847569"/>
    <w:rsid w:val="00894665"/>
    <w:rsid w:val="008F7E16"/>
    <w:rsid w:val="00906B93"/>
    <w:rsid w:val="009116CF"/>
    <w:rsid w:val="00913FDC"/>
    <w:rsid w:val="00924465"/>
    <w:rsid w:val="00937560"/>
    <w:rsid w:val="00954F3E"/>
    <w:rsid w:val="00966AEF"/>
    <w:rsid w:val="0097393C"/>
    <w:rsid w:val="00974003"/>
    <w:rsid w:val="009A6794"/>
    <w:rsid w:val="009B5B64"/>
    <w:rsid w:val="009C64A3"/>
    <w:rsid w:val="009D7281"/>
    <w:rsid w:val="009E5669"/>
    <w:rsid w:val="00A02F48"/>
    <w:rsid w:val="00A2124F"/>
    <w:rsid w:val="00A500B3"/>
    <w:rsid w:val="00A8759D"/>
    <w:rsid w:val="00A9686C"/>
    <w:rsid w:val="00AA2E19"/>
    <w:rsid w:val="00AB2333"/>
    <w:rsid w:val="00AB30D4"/>
    <w:rsid w:val="00AB7B59"/>
    <w:rsid w:val="00AD10A6"/>
    <w:rsid w:val="00AD2060"/>
    <w:rsid w:val="00AE5DF5"/>
    <w:rsid w:val="00AE6DB2"/>
    <w:rsid w:val="00B105BA"/>
    <w:rsid w:val="00B12165"/>
    <w:rsid w:val="00B13C0D"/>
    <w:rsid w:val="00B24B56"/>
    <w:rsid w:val="00B4034C"/>
    <w:rsid w:val="00B50377"/>
    <w:rsid w:val="00B73088"/>
    <w:rsid w:val="00B73D73"/>
    <w:rsid w:val="00B74C50"/>
    <w:rsid w:val="00B77787"/>
    <w:rsid w:val="00B843B2"/>
    <w:rsid w:val="00BA7716"/>
    <w:rsid w:val="00BC003C"/>
    <w:rsid w:val="00BC5DC0"/>
    <w:rsid w:val="00BD3D2C"/>
    <w:rsid w:val="00BD7084"/>
    <w:rsid w:val="00C07440"/>
    <w:rsid w:val="00C2571F"/>
    <w:rsid w:val="00C429B1"/>
    <w:rsid w:val="00C4752E"/>
    <w:rsid w:val="00C47DDE"/>
    <w:rsid w:val="00C52B4E"/>
    <w:rsid w:val="00C568CA"/>
    <w:rsid w:val="00C63D89"/>
    <w:rsid w:val="00C70F91"/>
    <w:rsid w:val="00C71466"/>
    <w:rsid w:val="00C73829"/>
    <w:rsid w:val="00C747EF"/>
    <w:rsid w:val="00C902DC"/>
    <w:rsid w:val="00CA0675"/>
    <w:rsid w:val="00CA2DAF"/>
    <w:rsid w:val="00CB34D9"/>
    <w:rsid w:val="00CC1C5A"/>
    <w:rsid w:val="00CD3931"/>
    <w:rsid w:val="00CF572F"/>
    <w:rsid w:val="00D03680"/>
    <w:rsid w:val="00D05C09"/>
    <w:rsid w:val="00D11025"/>
    <w:rsid w:val="00D44371"/>
    <w:rsid w:val="00D57472"/>
    <w:rsid w:val="00D84EDD"/>
    <w:rsid w:val="00D92F90"/>
    <w:rsid w:val="00DB53EC"/>
    <w:rsid w:val="00DD3F06"/>
    <w:rsid w:val="00DD504B"/>
    <w:rsid w:val="00DD5E78"/>
    <w:rsid w:val="00DE49A7"/>
    <w:rsid w:val="00E03F67"/>
    <w:rsid w:val="00E258DC"/>
    <w:rsid w:val="00E350F1"/>
    <w:rsid w:val="00E424A7"/>
    <w:rsid w:val="00E45087"/>
    <w:rsid w:val="00E95C0F"/>
    <w:rsid w:val="00E97D46"/>
    <w:rsid w:val="00EB6D78"/>
    <w:rsid w:val="00EC0B5F"/>
    <w:rsid w:val="00EC1C60"/>
    <w:rsid w:val="00EC413B"/>
    <w:rsid w:val="00EC6860"/>
    <w:rsid w:val="00ED59CA"/>
    <w:rsid w:val="00EE08B3"/>
    <w:rsid w:val="00EE28F3"/>
    <w:rsid w:val="00EE5970"/>
    <w:rsid w:val="00EF2B3B"/>
    <w:rsid w:val="00F157A7"/>
    <w:rsid w:val="00F223C6"/>
    <w:rsid w:val="00F65992"/>
    <w:rsid w:val="00F80737"/>
    <w:rsid w:val="00F857F0"/>
    <w:rsid w:val="00FB6FB4"/>
    <w:rsid w:val="00FB70D4"/>
    <w:rsid w:val="00FD5D23"/>
    <w:rsid w:val="04C9F2BB"/>
    <w:rsid w:val="0F47E208"/>
    <w:rsid w:val="160BD7FE"/>
    <w:rsid w:val="2A8B1DAB"/>
    <w:rsid w:val="2CC14F91"/>
    <w:rsid w:val="36C52D1D"/>
    <w:rsid w:val="3D7C42BA"/>
    <w:rsid w:val="414A2B0B"/>
    <w:rsid w:val="4758F037"/>
    <w:rsid w:val="591A4F42"/>
    <w:rsid w:val="5A3BE4A8"/>
    <w:rsid w:val="65D82A75"/>
    <w:rsid w:val="65EF8C6A"/>
    <w:rsid w:val="6D0BA0B9"/>
    <w:rsid w:val="6ED6FF4D"/>
    <w:rsid w:val="6F9E2965"/>
    <w:rsid w:val="769B55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A5106"/>
  <w15:docId w15:val="{61155C59-1B6D-47AF-828A-CC47B9748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13B"/>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860"/>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EC6860"/>
    <w:rPr>
      <w:rFonts w:ascii="Tahoma" w:hAnsi="Tahoma" w:cs="Tahoma"/>
      <w:sz w:val="16"/>
      <w:szCs w:val="16"/>
    </w:rPr>
  </w:style>
  <w:style w:type="paragraph" w:styleId="Header">
    <w:name w:val="header"/>
    <w:basedOn w:val="Normal"/>
    <w:link w:val="HeaderChar"/>
    <w:uiPriority w:val="99"/>
    <w:unhideWhenUsed/>
    <w:rsid w:val="007217A3"/>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7217A3"/>
  </w:style>
  <w:style w:type="paragraph" w:styleId="Footer">
    <w:name w:val="footer"/>
    <w:basedOn w:val="Normal"/>
    <w:link w:val="FooterChar"/>
    <w:uiPriority w:val="99"/>
    <w:unhideWhenUsed/>
    <w:rsid w:val="007217A3"/>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7217A3"/>
  </w:style>
  <w:style w:type="table" w:styleId="TableGrid">
    <w:name w:val="Table Grid"/>
    <w:basedOn w:val="TableNormal"/>
    <w:uiPriority w:val="59"/>
    <w:rsid w:val="007B5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4371"/>
    <w:rPr>
      <w:color w:val="0000FF" w:themeColor="hyperlink"/>
      <w:u w:val="single"/>
    </w:rPr>
  </w:style>
  <w:style w:type="paragraph" w:styleId="ListParagraph">
    <w:name w:val="List Paragraph"/>
    <w:basedOn w:val="Normal"/>
    <w:uiPriority w:val="34"/>
    <w:qFormat/>
    <w:rsid w:val="00763746"/>
    <w:pPr>
      <w:spacing w:after="0" w:line="240" w:lineRule="auto"/>
      <w:ind w:left="720"/>
    </w:pPr>
    <w:rPr>
      <w:rFonts w:eastAsiaTheme="minorHAnsi" w:cs="Calibri"/>
    </w:rPr>
  </w:style>
  <w:style w:type="paragraph" w:styleId="NormalWeb">
    <w:name w:val="Normal (Web)"/>
    <w:basedOn w:val="Normal"/>
    <w:uiPriority w:val="99"/>
    <w:semiHidden/>
    <w:unhideWhenUsed/>
    <w:rsid w:val="00164BCD"/>
    <w:pPr>
      <w:spacing w:before="100" w:beforeAutospacing="1" w:after="100" w:afterAutospacing="1" w:line="240" w:lineRule="auto"/>
    </w:pPr>
    <w:rPr>
      <w:rFonts w:ascii="Times New Roman" w:hAnsi="Times New Roman"/>
      <w:sz w:val="24"/>
      <w:szCs w:val="24"/>
      <w:lang w:eastAsia="en-GB"/>
    </w:rPr>
  </w:style>
  <w:style w:type="character" w:customStyle="1" w:styleId="highlight">
    <w:name w:val="highlight"/>
    <w:basedOn w:val="DefaultParagraphFont"/>
    <w:rsid w:val="00164BCD"/>
  </w:style>
  <w:style w:type="character" w:styleId="UnresolvedMention">
    <w:name w:val="Unresolved Mention"/>
    <w:basedOn w:val="DefaultParagraphFont"/>
    <w:uiPriority w:val="99"/>
    <w:semiHidden/>
    <w:unhideWhenUsed/>
    <w:rsid w:val="00726F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020400">
      <w:bodyDiv w:val="1"/>
      <w:marLeft w:val="0"/>
      <w:marRight w:val="0"/>
      <w:marTop w:val="0"/>
      <w:marBottom w:val="0"/>
      <w:divBdr>
        <w:top w:val="none" w:sz="0" w:space="0" w:color="auto"/>
        <w:left w:val="none" w:sz="0" w:space="0" w:color="auto"/>
        <w:bottom w:val="none" w:sz="0" w:space="0" w:color="auto"/>
        <w:right w:val="none" w:sz="0" w:space="0" w:color="auto"/>
      </w:divBdr>
    </w:div>
    <w:div w:id="1141002306">
      <w:bodyDiv w:val="1"/>
      <w:marLeft w:val="0"/>
      <w:marRight w:val="0"/>
      <w:marTop w:val="0"/>
      <w:marBottom w:val="0"/>
      <w:divBdr>
        <w:top w:val="none" w:sz="0" w:space="0" w:color="auto"/>
        <w:left w:val="none" w:sz="0" w:space="0" w:color="auto"/>
        <w:bottom w:val="none" w:sz="0" w:space="0" w:color="auto"/>
        <w:right w:val="none" w:sz="0" w:space="0" w:color="auto"/>
      </w:divBdr>
    </w:div>
    <w:div w:id="1985809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jpeg"/><Relationship Id="rId18" Type="http://schemas.openxmlformats.org/officeDocument/2006/relationships/image" Target="media/image19.jpe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jpeg"/><Relationship Id="rId17" Type="http://schemas.openxmlformats.org/officeDocument/2006/relationships/image" Target="media/image18.jpeg"/><Relationship Id="rId2" Type="http://schemas.openxmlformats.org/officeDocument/2006/relationships/image" Target="media/image3.jpeg"/><Relationship Id="rId16" Type="http://schemas.openxmlformats.org/officeDocument/2006/relationships/image" Target="media/image17.pn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jpeg"/><Relationship Id="rId5" Type="http://schemas.openxmlformats.org/officeDocument/2006/relationships/image" Target="media/image6.jpeg"/><Relationship Id="rId15" Type="http://schemas.openxmlformats.org/officeDocument/2006/relationships/image" Target="media/image1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png"/><Relationship Id="rId14"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676c76f-6010-4b5b-a2ef-e1a668d3df94">
      <Terms xmlns="http://schemas.microsoft.com/office/infopath/2007/PartnerControls"/>
    </lcf76f155ced4ddcb4097134ff3c332f>
    <TaxCatchAll xmlns="682823e7-87ed-4855-919b-ea02e20cca1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ED7852557D9954F9BBFBD1CA310C41B" ma:contentTypeVersion="14" ma:contentTypeDescription="Create a new document." ma:contentTypeScope="" ma:versionID="3ffefd489cbed62df778358f6783f925">
  <xsd:schema xmlns:xsd="http://www.w3.org/2001/XMLSchema" xmlns:xs="http://www.w3.org/2001/XMLSchema" xmlns:p="http://schemas.microsoft.com/office/2006/metadata/properties" xmlns:ns2="b676c76f-6010-4b5b-a2ef-e1a668d3df94" xmlns:ns3="682823e7-87ed-4855-919b-ea02e20cca18" targetNamespace="http://schemas.microsoft.com/office/2006/metadata/properties" ma:root="true" ma:fieldsID="efecf1fd191ffbbdd7ffe641d011e478" ns2:_="" ns3:_="">
    <xsd:import namespace="b676c76f-6010-4b5b-a2ef-e1a668d3df94"/>
    <xsd:import namespace="682823e7-87ed-4855-919b-ea02e20cca1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76c76f-6010-4b5b-a2ef-e1a668d3df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6ea7f4e-4548-4e32-847b-3d2be3a9a58b"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2823e7-87ed-4855-919b-ea02e20cca1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1a5e65f-7e5e-4c58-bdd2-0d6981ea6781}" ma:internalName="TaxCatchAll" ma:showField="CatchAllData" ma:web="682823e7-87ed-4855-919b-ea02e20cca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57BF45-5B42-4C77-92EE-CB8781E66589}">
  <ds:schemaRefs>
    <ds:schemaRef ds:uri="http://schemas.openxmlformats.org/officeDocument/2006/bibliography"/>
  </ds:schemaRefs>
</ds:datastoreItem>
</file>

<file path=customXml/itemProps2.xml><?xml version="1.0" encoding="utf-8"?>
<ds:datastoreItem xmlns:ds="http://schemas.openxmlformats.org/officeDocument/2006/customXml" ds:itemID="{D77907ED-E0EA-4E71-8E84-600D3F5BF730}">
  <ds:schemaRefs>
    <ds:schemaRef ds:uri="http://schemas.microsoft.com/office/2006/metadata/properties"/>
    <ds:schemaRef ds:uri="http://schemas.microsoft.com/office/infopath/2007/PartnerControls"/>
    <ds:schemaRef ds:uri="b676c76f-6010-4b5b-a2ef-e1a668d3df94"/>
    <ds:schemaRef ds:uri="682823e7-87ed-4855-919b-ea02e20cca18"/>
  </ds:schemaRefs>
</ds:datastoreItem>
</file>

<file path=customXml/itemProps3.xml><?xml version="1.0" encoding="utf-8"?>
<ds:datastoreItem xmlns:ds="http://schemas.openxmlformats.org/officeDocument/2006/customXml" ds:itemID="{937C1F3A-4516-4BA6-A22C-CE4D9B68554A}">
  <ds:schemaRefs>
    <ds:schemaRef ds:uri="http://schemas.microsoft.com/sharepoint/v3/contenttype/forms"/>
  </ds:schemaRefs>
</ds:datastoreItem>
</file>

<file path=customXml/itemProps4.xml><?xml version="1.0" encoding="utf-8"?>
<ds:datastoreItem xmlns:ds="http://schemas.openxmlformats.org/officeDocument/2006/customXml" ds:itemID="{DB644AB4-E6C2-422A-80BD-B5289B42A5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76c76f-6010-4b5b-a2ef-e1a668d3df94"/>
    <ds:schemaRef ds:uri="682823e7-87ed-4855-919b-ea02e20cca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258</Words>
  <Characters>1477</Characters>
  <Application>Microsoft Office Word</Application>
  <DocSecurity>0</DocSecurity>
  <Lines>12</Lines>
  <Paragraphs>3</Paragraphs>
  <ScaleCrop>false</ScaleCrop>
  <Company/>
  <LinksUpToDate>false</LinksUpToDate>
  <CharactersWithSpaces>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Henderson</dc:creator>
  <cp:lastModifiedBy>Sally Harker</cp:lastModifiedBy>
  <cp:revision>10</cp:revision>
  <cp:lastPrinted>2019-09-11T14:53:00Z</cp:lastPrinted>
  <dcterms:created xsi:type="dcterms:W3CDTF">2023-05-16T09:38:00Z</dcterms:created>
  <dcterms:modified xsi:type="dcterms:W3CDTF">2023-05-16T10:08:00Z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0x0101004ED7852557D9954F9BBFBD1CA310C41B</vt:lpwstr>
  </property>
  <property fmtid="{D5CDD505-2E9C-101B-9397-08002B2CF9AE}" pid="3" name="MediaServiceImageTags">
    <vt:lpwstr/>
  </property>
</Properties>
</file>